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EDE" w:rsidRDefault="00361EDE" w:rsidP="003A08D1">
      <w:pPr>
        <w:pStyle w:val="Style96"/>
        <w:widowControl/>
        <w:tabs>
          <w:tab w:val="left" w:pos="851"/>
        </w:tabs>
        <w:spacing w:line="276" w:lineRule="auto"/>
        <w:ind w:firstLine="567"/>
        <w:jc w:val="both"/>
        <w:rPr>
          <w:rStyle w:val="FontStyle130"/>
          <w:sz w:val="28"/>
          <w:szCs w:val="28"/>
        </w:rPr>
      </w:pPr>
      <w:r w:rsidRPr="00361EDE">
        <w:rPr>
          <w:noProof/>
          <w:sz w:val="26"/>
          <w:szCs w:val="26"/>
        </w:rPr>
        <w:drawing>
          <wp:inline distT="0" distB="0" distL="0" distR="0">
            <wp:extent cx="5934075" cy="8077200"/>
            <wp:effectExtent l="0" t="0" r="9525" b="0"/>
            <wp:docPr id="1" name="Рисунок 1" descr="C:\Users\User\Pictures\2023-06-20\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6-20\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09" b="6840"/>
                    <a:stretch/>
                  </pic:blipFill>
                  <pic:spPr bwMode="auto">
                    <a:xfrm>
                      <a:off x="0" y="0"/>
                      <a:ext cx="5934470" cy="807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1EDE" w:rsidRDefault="00361EDE" w:rsidP="003A08D1">
      <w:pPr>
        <w:pStyle w:val="Style96"/>
        <w:widowControl/>
        <w:tabs>
          <w:tab w:val="left" w:pos="851"/>
        </w:tabs>
        <w:spacing w:line="276" w:lineRule="auto"/>
        <w:ind w:firstLine="567"/>
        <w:jc w:val="both"/>
        <w:rPr>
          <w:rStyle w:val="FontStyle130"/>
          <w:sz w:val="28"/>
          <w:szCs w:val="28"/>
        </w:rPr>
      </w:pPr>
    </w:p>
    <w:p w:rsidR="00361EDE" w:rsidRDefault="00361EDE" w:rsidP="003A08D1">
      <w:pPr>
        <w:pStyle w:val="Style96"/>
        <w:widowControl/>
        <w:tabs>
          <w:tab w:val="left" w:pos="851"/>
        </w:tabs>
        <w:spacing w:line="276" w:lineRule="auto"/>
        <w:ind w:firstLine="567"/>
        <w:jc w:val="both"/>
        <w:rPr>
          <w:rStyle w:val="FontStyle130"/>
          <w:sz w:val="28"/>
          <w:szCs w:val="28"/>
        </w:rPr>
      </w:pPr>
    </w:p>
    <w:p w:rsidR="00361EDE" w:rsidRDefault="00361EDE" w:rsidP="003A08D1">
      <w:pPr>
        <w:pStyle w:val="Style96"/>
        <w:widowControl/>
        <w:tabs>
          <w:tab w:val="left" w:pos="851"/>
        </w:tabs>
        <w:spacing w:line="276" w:lineRule="auto"/>
        <w:ind w:firstLine="567"/>
        <w:jc w:val="both"/>
        <w:rPr>
          <w:rStyle w:val="FontStyle130"/>
          <w:sz w:val="28"/>
          <w:szCs w:val="28"/>
        </w:rPr>
      </w:pPr>
    </w:p>
    <w:p w:rsidR="00361EDE" w:rsidRDefault="00361EDE" w:rsidP="003A08D1">
      <w:pPr>
        <w:pStyle w:val="Style96"/>
        <w:widowControl/>
        <w:tabs>
          <w:tab w:val="left" w:pos="851"/>
        </w:tabs>
        <w:spacing w:line="276" w:lineRule="auto"/>
        <w:ind w:firstLine="567"/>
        <w:jc w:val="both"/>
        <w:rPr>
          <w:rStyle w:val="FontStyle130"/>
          <w:sz w:val="28"/>
          <w:szCs w:val="28"/>
        </w:rPr>
      </w:pPr>
    </w:p>
    <w:p w:rsidR="00AB7175" w:rsidRPr="00BC7FFE" w:rsidRDefault="00AB7175" w:rsidP="003A08D1">
      <w:pPr>
        <w:pStyle w:val="Style96"/>
        <w:widowControl/>
        <w:tabs>
          <w:tab w:val="left" w:pos="851"/>
        </w:tabs>
        <w:spacing w:line="276" w:lineRule="auto"/>
        <w:ind w:firstLine="567"/>
        <w:jc w:val="both"/>
        <w:rPr>
          <w:rStyle w:val="FontStyle130"/>
          <w:sz w:val="28"/>
          <w:szCs w:val="28"/>
        </w:rPr>
      </w:pPr>
      <w:bookmarkStart w:id="0" w:name="_GoBack"/>
      <w:bookmarkEnd w:id="0"/>
      <w:r w:rsidRPr="00BC7FFE">
        <w:rPr>
          <w:rStyle w:val="FontStyle130"/>
          <w:sz w:val="28"/>
          <w:szCs w:val="28"/>
        </w:rPr>
        <w:lastRenderedPageBreak/>
        <w:t xml:space="preserve">• Рассмотрение отчета педагогическим советом </w:t>
      </w:r>
      <w:r>
        <w:rPr>
          <w:rStyle w:val="FontStyle130"/>
          <w:sz w:val="28"/>
          <w:szCs w:val="28"/>
        </w:rPr>
        <w:t>Гимназии</w:t>
      </w:r>
      <w:r w:rsidRPr="00BC7FFE">
        <w:rPr>
          <w:rStyle w:val="FontStyle130"/>
          <w:sz w:val="28"/>
          <w:szCs w:val="28"/>
        </w:rPr>
        <w:t xml:space="preserve"> и на заседании общешкольного родительского комитета.</w:t>
      </w:r>
    </w:p>
    <w:p w:rsidR="00AB7175" w:rsidRPr="00BC7FFE" w:rsidRDefault="00AB7175" w:rsidP="003A08D1">
      <w:pPr>
        <w:pStyle w:val="Style32"/>
        <w:widowControl/>
        <w:tabs>
          <w:tab w:val="left" w:pos="851"/>
        </w:tabs>
        <w:spacing w:line="276" w:lineRule="auto"/>
        <w:ind w:firstLine="567"/>
        <w:jc w:val="both"/>
        <w:rPr>
          <w:rStyle w:val="FontStyle130"/>
          <w:sz w:val="28"/>
          <w:szCs w:val="28"/>
        </w:rPr>
      </w:pPr>
      <w:r w:rsidRPr="00BC7FFE">
        <w:rPr>
          <w:rStyle w:val="FontStyle130"/>
          <w:sz w:val="28"/>
          <w:szCs w:val="28"/>
        </w:rPr>
        <w:t>2.4.</w:t>
      </w:r>
      <w:r>
        <w:rPr>
          <w:rStyle w:val="FontStyle130"/>
          <w:sz w:val="28"/>
          <w:szCs w:val="28"/>
        </w:rPr>
        <w:t xml:space="preserve"> </w:t>
      </w:r>
      <w:r w:rsidRPr="00BC7FFE">
        <w:rPr>
          <w:rStyle w:val="FontStyle130"/>
          <w:sz w:val="28"/>
          <w:szCs w:val="28"/>
        </w:rPr>
        <w:t xml:space="preserve">Основной формой проведения самообследования является школьный мониторинг качества образовательной подготовки обучающихся и выпускников по заявленным к государственной аккредитации </w:t>
      </w:r>
      <w:r>
        <w:rPr>
          <w:rStyle w:val="FontStyle130"/>
          <w:sz w:val="28"/>
          <w:szCs w:val="28"/>
        </w:rPr>
        <w:t>гимназии</w:t>
      </w:r>
      <w:r w:rsidRPr="00BC7FFE">
        <w:rPr>
          <w:rStyle w:val="FontStyle130"/>
          <w:sz w:val="28"/>
          <w:szCs w:val="28"/>
        </w:rPr>
        <w:t xml:space="preserve"> образовательным программам в соответствии с федеральными государственными образовательными стандартами (</w:t>
      </w:r>
      <w:r>
        <w:rPr>
          <w:rStyle w:val="FontStyle130"/>
          <w:sz w:val="28"/>
          <w:szCs w:val="28"/>
        </w:rPr>
        <w:t xml:space="preserve">ФГОС и </w:t>
      </w:r>
      <w:r w:rsidRPr="00BC7FFE">
        <w:rPr>
          <w:rStyle w:val="FontStyle130"/>
          <w:sz w:val="28"/>
          <w:szCs w:val="28"/>
        </w:rPr>
        <w:t>требованиями ФК ГОС).</w:t>
      </w:r>
    </w:p>
    <w:p w:rsidR="00AB7175" w:rsidRPr="00BC7FFE" w:rsidRDefault="00AB7175" w:rsidP="003A08D1">
      <w:pPr>
        <w:pStyle w:val="Style32"/>
        <w:widowControl/>
        <w:tabs>
          <w:tab w:val="left" w:pos="851"/>
        </w:tabs>
        <w:spacing w:line="276" w:lineRule="auto"/>
        <w:ind w:firstLine="567"/>
        <w:jc w:val="both"/>
        <w:rPr>
          <w:rStyle w:val="FontStyle130"/>
          <w:sz w:val="28"/>
          <w:szCs w:val="28"/>
        </w:rPr>
      </w:pPr>
      <w:r w:rsidRPr="00BC7FFE">
        <w:rPr>
          <w:rStyle w:val="FontStyle130"/>
          <w:sz w:val="28"/>
          <w:szCs w:val="28"/>
        </w:rPr>
        <w:t>2.5.</w:t>
      </w:r>
      <w:r>
        <w:rPr>
          <w:rStyle w:val="FontStyle130"/>
          <w:sz w:val="28"/>
          <w:szCs w:val="28"/>
        </w:rPr>
        <w:t xml:space="preserve"> </w:t>
      </w:r>
      <w:r w:rsidRPr="00BC7FFE">
        <w:rPr>
          <w:rStyle w:val="FontStyle130"/>
          <w:sz w:val="28"/>
          <w:szCs w:val="28"/>
        </w:rPr>
        <w:t>Лицами, привлекаемые к самообследованию, могут быть заместител</w:t>
      </w:r>
      <w:r>
        <w:rPr>
          <w:rStyle w:val="FontStyle130"/>
          <w:sz w:val="28"/>
          <w:szCs w:val="28"/>
        </w:rPr>
        <w:t>ь</w:t>
      </w:r>
      <w:r w:rsidRPr="00BC7FFE">
        <w:rPr>
          <w:rStyle w:val="FontStyle130"/>
          <w:sz w:val="28"/>
          <w:szCs w:val="28"/>
        </w:rPr>
        <w:t xml:space="preserve"> директора по УВР, заместитель директора по </w:t>
      </w:r>
      <w:r w:rsidRPr="00BC7FFE">
        <w:rPr>
          <w:rStyle w:val="FontStyle130"/>
          <w:sz w:val="28"/>
          <w:szCs w:val="28"/>
          <w:lang w:val="en-US"/>
        </w:rPr>
        <w:t>BP</w:t>
      </w:r>
      <w:r w:rsidRPr="00BC7FFE">
        <w:rPr>
          <w:rStyle w:val="FontStyle130"/>
          <w:sz w:val="28"/>
          <w:szCs w:val="28"/>
        </w:rPr>
        <w:t xml:space="preserve">, руководители МО, руководители творческих групп, учителя. Ежегодно по </w:t>
      </w:r>
      <w:r>
        <w:rPr>
          <w:rStyle w:val="FontStyle130"/>
          <w:sz w:val="28"/>
          <w:szCs w:val="28"/>
        </w:rPr>
        <w:t>гимназии</w:t>
      </w:r>
      <w:r w:rsidRPr="00BC7FFE">
        <w:rPr>
          <w:rStyle w:val="FontStyle130"/>
          <w:sz w:val="28"/>
          <w:szCs w:val="28"/>
        </w:rPr>
        <w:t xml:space="preserve"> издается приказ о составе лиц, привлекаемых для проведения самообследования.</w:t>
      </w:r>
    </w:p>
    <w:p w:rsidR="00082005" w:rsidRPr="00082005" w:rsidRDefault="00AB7175" w:rsidP="003A08D1">
      <w:pPr>
        <w:widowControl/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082005">
        <w:rPr>
          <w:rStyle w:val="FontStyle130"/>
          <w:sz w:val="28"/>
          <w:szCs w:val="28"/>
        </w:rPr>
        <w:t>2.6. Результаты самообследования оформляются в виде отчета, включающего аналитическую часть и результаты анализа показател</w:t>
      </w:r>
      <w:r w:rsidR="00082005" w:rsidRPr="00082005">
        <w:rPr>
          <w:rStyle w:val="FontStyle130"/>
          <w:sz w:val="28"/>
          <w:szCs w:val="28"/>
        </w:rPr>
        <w:t xml:space="preserve">ей деятельности организации, </w:t>
      </w:r>
      <w:r w:rsidR="00082005" w:rsidRPr="00082005">
        <w:rPr>
          <w:sz w:val="28"/>
          <w:szCs w:val="28"/>
        </w:rPr>
        <w:t>подлежащей самообследованию.</w:t>
      </w:r>
    </w:p>
    <w:p w:rsidR="00082005" w:rsidRPr="00082005" w:rsidRDefault="00082005" w:rsidP="003A08D1">
      <w:pPr>
        <w:widowControl/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082005">
        <w:rPr>
          <w:sz w:val="28"/>
          <w:szCs w:val="28"/>
        </w:rPr>
        <w:t>Отчетным периодом является предшествующий самообследованию календарный год.</w:t>
      </w:r>
    </w:p>
    <w:p w:rsidR="00082005" w:rsidRDefault="00AB7175" w:rsidP="003A08D1">
      <w:pPr>
        <w:pStyle w:val="Style32"/>
        <w:widowControl/>
        <w:tabs>
          <w:tab w:val="left" w:pos="851"/>
        </w:tabs>
        <w:spacing w:line="276" w:lineRule="auto"/>
        <w:ind w:firstLine="567"/>
        <w:jc w:val="both"/>
        <w:rPr>
          <w:rStyle w:val="FontStyle130"/>
          <w:sz w:val="28"/>
          <w:szCs w:val="28"/>
        </w:rPr>
      </w:pPr>
      <w:r w:rsidRPr="00BC7FFE">
        <w:rPr>
          <w:rStyle w:val="FontStyle130"/>
          <w:sz w:val="28"/>
          <w:szCs w:val="28"/>
        </w:rPr>
        <w:t>2.7.</w:t>
      </w:r>
      <w:r>
        <w:rPr>
          <w:rStyle w:val="FontStyle130"/>
          <w:sz w:val="28"/>
          <w:szCs w:val="28"/>
        </w:rPr>
        <w:t xml:space="preserve"> </w:t>
      </w:r>
      <w:r w:rsidRPr="00BC7FFE">
        <w:rPr>
          <w:rStyle w:val="FontStyle130"/>
          <w:sz w:val="28"/>
          <w:szCs w:val="28"/>
        </w:rPr>
        <w:t xml:space="preserve">Размещение отчета на официальном сайте организации в сети Интернет и направление его Управлению образования города Пензы (учредителю) осуществляется не позднее </w:t>
      </w:r>
      <w:r w:rsidR="00082005">
        <w:rPr>
          <w:rStyle w:val="FontStyle130"/>
          <w:sz w:val="28"/>
          <w:szCs w:val="28"/>
        </w:rPr>
        <w:t>20 апреля текущего года.</w:t>
      </w:r>
    </w:p>
    <w:p w:rsidR="00AB7175" w:rsidRPr="00BC7FFE" w:rsidRDefault="00AB7175" w:rsidP="003A08D1">
      <w:pPr>
        <w:pStyle w:val="Style32"/>
        <w:widowControl/>
        <w:tabs>
          <w:tab w:val="left" w:pos="851"/>
        </w:tabs>
        <w:spacing w:line="276" w:lineRule="auto"/>
        <w:ind w:firstLine="567"/>
        <w:jc w:val="both"/>
        <w:rPr>
          <w:rStyle w:val="FontStyle129"/>
          <w:sz w:val="28"/>
          <w:szCs w:val="28"/>
        </w:rPr>
      </w:pPr>
      <w:r>
        <w:rPr>
          <w:rStyle w:val="FontStyle129"/>
          <w:sz w:val="28"/>
          <w:szCs w:val="28"/>
        </w:rPr>
        <w:t>3</w:t>
      </w:r>
      <w:r w:rsidRPr="00BC7FFE">
        <w:rPr>
          <w:rStyle w:val="FontStyle129"/>
          <w:sz w:val="28"/>
          <w:szCs w:val="28"/>
        </w:rPr>
        <w:t>. Показатели деятельности организации</w:t>
      </w:r>
      <w:r w:rsidR="00684424">
        <w:rPr>
          <w:rStyle w:val="FontStyle129"/>
          <w:sz w:val="28"/>
          <w:szCs w:val="28"/>
        </w:rPr>
        <w:t>.</w:t>
      </w:r>
    </w:p>
    <w:p w:rsidR="00AB7175" w:rsidRPr="00BC7FFE" w:rsidRDefault="00AB7175" w:rsidP="003A08D1">
      <w:pPr>
        <w:pStyle w:val="Style32"/>
        <w:widowControl/>
        <w:tabs>
          <w:tab w:val="left" w:pos="851"/>
        </w:tabs>
        <w:spacing w:line="276" w:lineRule="auto"/>
        <w:ind w:firstLine="567"/>
        <w:jc w:val="both"/>
        <w:rPr>
          <w:rStyle w:val="FontStyle130"/>
          <w:sz w:val="28"/>
          <w:szCs w:val="28"/>
        </w:rPr>
      </w:pPr>
      <w:r w:rsidRPr="00BC7FFE">
        <w:rPr>
          <w:rStyle w:val="FontStyle130"/>
          <w:sz w:val="28"/>
          <w:szCs w:val="28"/>
        </w:rPr>
        <w:t>3.1.</w:t>
      </w:r>
      <w:r>
        <w:rPr>
          <w:rStyle w:val="FontStyle130"/>
          <w:sz w:val="28"/>
          <w:szCs w:val="28"/>
        </w:rPr>
        <w:t xml:space="preserve"> </w:t>
      </w:r>
      <w:r w:rsidRPr="00BC7FFE">
        <w:rPr>
          <w:rStyle w:val="FontStyle130"/>
          <w:sz w:val="28"/>
          <w:szCs w:val="28"/>
        </w:rPr>
        <w:t>К показателям деятельности организации относятся: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0"/>
        <w:gridCol w:w="9"/>
        <w:gridCol w:w="10"/>
        <w:gridCol w:w="7066"/>
        <w:gridCol w:w="9"/>
        <w:gridCol w:w="10"/>
        <w:gridCol w:w="1498"/>
        <w:gridCol w:w="23"/>
        <w:gridCol w:w="20"/>
      </w:tblGrid>
      <w:tr w:rsidR="00AB7175" w:rsidRPr="002146EA" w:rsidTr="00B21858">
        <w:trPr>
          <w:gridAfter w:val="2"/>
          <w:wAfter w:w="43" w:type="dxa"/>
          <w:trHeight w:val="547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Default="00AB7175" w:rsidP="003A08D1">
            <w:pPr>
              <w:pStyle w:val="Style103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b/>
                <w:sz w:val="20"/>
                <w:szCs w:val="20"/>
                <w:lang w:eastAsia="en-US"/>
              </w:rPr>
            </w:pPr>
            <w:r w:rsidRPr="002146EA">
              <w:rPr>
                <w:rStyle w:val="FontStyle130"/>
                <w:b/>
                <w:sz w:val="20"/>
                <w:szCs w:val="20"/>
                <w:lang w:val="en-US" w:eastAsia="en-US"/>
              </w:rPr>
              <w:t>N</w:t>
            </w:r>
          </w:p>
          <w:p w:rsidR="00AB7175" w:rsidRPr="002146EA" w:rsidRDefault="00AB7175" w:rsidP="003A08D1">
            <w:pPr>
              <w:pStyle w:val="Style103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b/>
                <w:sz w:val="20"/>
                <w:szCs w:val="20"/>
                <w:lang w:eastAsia="en-US"/>
              </w:rPr>
            </w:pPr>
            <w:r w:rsidRPr="002146EA">
              <w:rPr>
                <w:rStyle w:val="FontStyle130"/>
                <w:b/>
                <w:sz w:val="20"/>
                <w:szCs w:val="20"/>
                <w:lang w:val="en-US" w:eastAsia="en-US"/>
              </w:rPr>
              <w:t>п/</w:t>
            </w:r>
            <w:r w:rsidRPr="002146EA">
              <w:rPr>
                <w:rStyle w:val="FontStyle130"/>
                <w:b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03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b/>
                <w:sz w:val="20"/>
                <w:szCs w:val="20"/>
              </w:rPr>
            </w:pPr>
            <w:r w:rsidRPr="002146EA">
              <w:rPr>
                <w:rStyle w:val="FontStyle130"/>
                <w:b/>
                <w:sz w:val="20"/>
                <w:szCs w:val="20"/>
              </w:rPr>
              <w:t>Показатели</w:t>
            </w: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03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b/>
                <w:sz w:val="20"/>
                <w:szCs w:val="20"/>
              </w:rPr>
            </w:pPr>
            <w:r w:rsidRPr="002146EA">
              <w:rPr>
                <w:rStyle w:val="FontStyle130"/>
                <w:b/>
                <w:sz w:val="20"/>
                <w:szCs w:val="20"/>
              </w:rPr>
              <w:t>Единица измерения</w:t>
            </w:r>
          </w:p>
        </w:tc>
      </w:tr>
      <w:tr w:rsidR="00AB7175" w:rsidRPr="002146EA" w:rsidTr="00B21858">
        <w:trPr>
          <w:gridAfter w:val="2"/>
          <w:wAfter w:w="43" w:type="dxa"/>
          <w:trHeight w:val="274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03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1.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03"/>
              <w:widowControl/>
              <w:tabs>
                <w:tab w:val="left" w:pos="851"/>
              </w:tabs>
              <w:spacing w:line="276" w:lineRule="auto"/>
              <w:jc w:val="both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09"/>
              <w:widowControl/>
              <w:tabs>
                <w:tab w:val="left" w:pos="85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B7175" w:rsidRPr="002146EA" w:rsidTr="00B21858">
        <w:trPr>
          <w:gridAfter w:val="2"/>
          <w:wAfter w:w="43" w:type="dxa"/>
          <w:trHeight w:val="274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03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1.1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03"/>
              <w:widowControl/>
              <w:tabs>
                <w:tab w:val="left" w:pos="851"/>
              </w:tabs>
              <w:spacing w:line="276" w:lineRule="auto"/>
              <w:jc w:val="both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03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человек</w:t>
            </w:r>
          </w:p>
        </w:tc>
      </w:tr>
      <w:tr w:rsidR="00AB7175" w:rsidRPr="002146EA" w:rsidTr="00B21858">
        <w:trPr>
          <w:gridAfter w:val="2"/>
          <w:wAfter w:w="43" w:type="dxa"/>
          <w:trHeight w:val="542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03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1.2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both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03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человек</w:t>
            </w:r>
          </w:p>
        </w:tc>
      </w:tr>
      <w:tr w:rsidR="00AB7175" w:rsidRPr="002146EA" w:rsidTr="00B21858">
        <w:trPr>
          <w:gridAfter w:val="2"/>
          <w:wAfter w:w="43" w:type="dxa"/>
          <w:trHeight w:val="542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03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1.3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both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03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человек</w:t>
            </w:r>
          </w:p>
        </w:tc>
      </w:tr>
      <w:tr w:rsidR="00AB7175" w:rsidRPr="002146EA" w:rsidTr="00B21858">
        <w:trPr>
          <w:gridAfter w:val="2"/>
          <w:wAfter w:w="43" w:type="dxa"/>
          <w:trHeight w:val="533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03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1.4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both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03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человек</w:t>
            </w:r>
          </w:p>
        </w:tc>
      </w:tr>
      <w:tr w:rsidR="00AB7175" w:rsidRPr="002146EA" w:rsidTr="00B21858">
        <w:trPr>
          <w:gridAfter w:val="2"/>
          <w:wAfter w:w="43" w:type="dxa"/>
          <w:trHeight w:val="787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03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1.5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both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03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человек/%</w:t>
            </w:r>
          </w:p>
        </w:tc>
      </w:tr>
      <w:tr w:rsidR="00AB7175" w:rsidRPr="002146EA" w:rsidTr="00B21858">
        <w:trPr>
          <w:gridAfter w:val="2"/>
          <w:wAfter w:w="43" w:type="dxa"/>
          <w:trHeight w:val="542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03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1.6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both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03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балл</w:t>
            </w:r>
          </w:p>
        </w:tc>
      </w:tr>
      <w:tr w:rsidR="00AB7175" w:rsidRPr="002146EA" w:rsidTr="00B21858">
        <w:trPr>
          <w:gridAfter w:val="2"/>
          <w:wAfter w:w="43" w:type="dxa"/>
          <w:trHeight w:val="538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03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1.7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both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03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балл</w:t>
            </w:r>
          </w:p>
        </w:tc>
      </w:tr>
      <w:tr w:rsidR="00AB7175" w:rsidRPr="002146EA" w:rsidTr="00B21858">
        <w:trPr>
          <w:gridAfter w:val="2"/>
          <w:wAfter w:w="43" w:type="dxa"/>
          <w:trHeight w:val="533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03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1.8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both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03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балл</w:t>
            </w:r>
          </w:p>
        </w:tc>
      </w:tr>
      <w:tr w:rsidR="00AB7175" w:rsidRPr="002146EA" w:rsidTr="00B21858">
        <w:trPr>
          <w:gridAfter w:val="2"/>
          <w:wAfter w:w="43" w:type="dxa"/>
          <w:trHeight w:val="538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03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1.9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both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03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балл</w:t>
            </w:r>
          </w:p>
        </w:tc>
      </w:tr>
      <w:tr w:rsidR="00AB7175" w:rsidRPr="002146EA" w:rsidTr="00B21858">
        <w:trPr>
          <w:gridAfter w:val="2"/>
          <w:wAfter w:w="43" w:type="dxa"/>
          <w:trHeight w:val="107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03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both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03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человек/%</w:t>
            </w:r>
          </w:p>
        </w:tc>
      </w:tr>
      <w:tr w:rsidR="00AB7175" w:rsidRPr="002146EA" w:rsidTr="00B21858">
        <w:trPr>
          <w:gridAfter w:val="2"/>
          <w:wAfter w:w="43" w:type="dxa"/>
          <w:trHeight w:val="1051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03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1.11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both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03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человек/%</w:t>
            </w:r>
          </w:p>
        </w:tc>
      </w:tr>
      <w:tr w:rsidR="00AB7175" w:rsidRPr="002146EA" w:rsidTr="00B21858">
        <w:trPr>
          <w:gridAfter w:val="2"/>
          <w:wAfter w:w="43" w:type="dxa"/>
          <w:trHeight w:val="1061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03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1.12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both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Численность/удельный вес численности выпускников 1 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03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человек/%</w:t>
            </w:r>
          </w:p>
        </w:tc>
      </w:tr>
      <w:tr w:rsidR="00AB7175" w:rsidRPr="002146EA" w:rsidTr="00B21858">
        <w:trPr>
          <w:gridAfter w:val="2"/>
          <w:wAfter w:w="43" w:type="dxa"/>
          <w:trHeight w:val="1066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03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1.13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both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 xml:space="preserve">Численность/удельный вес численности выпускников 1 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</w:t>
            </w:r>
            <w:r>
              <w:rPr>
                <w:rStyle w:val="FontStyle130"/>
                <w:sz w:val="20"/>
                <w:szCs w:val="20"/>
              </w:rPr>
              <w:t>11</w:t>
            </w:r>
            <w:r w:rsidRPr="002146EA">
              <w:rPr>
                <w:rStyle w:val="FontStyle130"/>
                <w:sz w:val="20"/>
                <w:szCs w:val="20"/>
              </w:rPr>
              <w:t xml:space="preserve"> класса</w:t>
            </w: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03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человек/%</w:t>
            </w:r>
          </w:p>
        </w:tc>
      </w:tr>
      <w:tr w:rsidR="00AB7175" w:rsidRPr="002146EA" w:rsidTr="00B21858">
        <w:trPr>
          <w:gridAfter w:val="2"/>
          <w:wAfter w:w="43" w:type="dxa"/>
          <w:trHeight w:val="806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03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1.14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both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03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человек/%</w:t>
            </w:r>
          </w:p>
        </w:tc>
      </w:tr>
      <w:tr w:rsidR="00AB7175" w:rsidRPr="002146EA" w:rsidTr="00B21858">
        <w:trPr>
          <w:gridAfter w:val="2"/>
          <w:wAfter w:w="43" w:type="dxa"/>
          <w:trHeight w:val="802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03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1.15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Численность/удельный вес численности выпускников 1 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03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человек/%</w:t>
            </w:r>
          </w:p>
        </w:tc>
      </w:tr>
      <w:tr w:rsidR="00AB7175" w:rsidRPr="002146EA" w:rsidTr="00B21858">
        <w:trPr>
          <w:gridAfter w:val="2"/>
          <w:wAfter w:w="43" w:type="dxa"/>
          <w:trHeight w:val="802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03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1.16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03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человек/%</w:t>
            </w:r>
          </w:p>
        </w:tc>
      </w:tr>
      <w:tr w:rsidR="00AB7175" w:rsidRPr="000C1374" w:rsidTr="00B21858">
        <w:trPr>
          <w:trHeight w:val="821"/>
        </w:trPr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1.17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both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человек/%</w:t>
            </w:r>
          </w:p>
        </w:tc>
      </w:tr>
      <w:tr w:rsidR="00AB7175" w:rsidRPr="000C1374" w:rsidTr="00B21858">
        <w:trPr>
          <w:trHeight w:val="802"/>
        </w:trPr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1.18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both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человек/%</w:t>
            </w:r>
          </w:p>
        </w:tc>
      </w:tr>
      <w:tr w:rsidR="00AB7175" w:rsidRPr="000C1374" w:rsidTr="00B21858">
        <w:trPr>
          <w:trHeight w:val="802"/>
        </w:trPr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1.19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both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человек/%</w:t>
            </w:r>
          </w:p>
        </w:tc>
      </w:tr>
      <w:tr w:rsidR="00AB7175" w:rsidRPr="000C1374" w:rsidTr="00B21858">
        <w:trPr>
          <w:trHeight w:val="274"/>
        </w:trPr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1.19.1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both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Регионального уровня</w:t>
            </w:r>
          </w:p>
        </w:tc>
        <w:tc>
          <w:tcPr>
            <w:tcW w:w="1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человек/%</w:t>
            </w:r>
          </w:p>
        </w:tc>
      </w:tr>
      <w:tr w:rsidR="00AB7175" w:rsidRPr="000C1374" w:rsidTr="00B21858">
        <w:trPr>
          <w:trHeight w:val="274"/>
        </w:trPr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1.19.2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both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Федерального уровня</w:t>
            </w:r>
          </w:p>
        </w:tc>
        <w:tc>
          <w:tcPr>
            <w:tcW w:w="1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человек/%</w:t>
            </w:r>
          </w:p>
        </w:tc>
      </w:tr>
      <w:tr w:rsidR="00AB7175" w:rsidRPr="000C1374" w:rsidTr="00B21858">
        <w:trPr>
          <w:trHeight w:val="274"/>
        </w:trPr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1.19.3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both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Международного уровня</w:t>
            </w:r>
          </w:p>
        </w:tc>
        <w:tc>
          <w:tcPr>
            <w:tcW w:w="1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человек/%</w:t>
            </w:r>
          </w:p>
        </w:tc>
      </w:tr>
      <w:tr w:rsidR="00AB7175" w:rsidRPr="000C1374" w:rsidTr="00B21858">
        <w:trPr>
          <w:trHeight w:val="806"/>
        </w:trPr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1.20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both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человек/%</w:t>
            </w:r>
          </w:p>
        </w:tc>
      </w:tr>
      <w:tr w:rsidR="00AB7175" w:rsidRPr="000C1374" w:rsidTr="00B21858">
        <w:trPr>
          <w:trHeight w:val="792"/>
        </w:trPr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1.21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both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человек/%</w:t>
            </w:r>
          </w:p>
        </w:tc>
      </w:tr>
      <w:tr w:rsidR="00AB7175" w:rsidRPr="000C1374" w:rsidTr="00B21858">
        <w:trPr>
          <w:trHeight w:val="797"/>
        </w:trPr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1.22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both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человек/%</w:t>
            </w:r>
          </w:p>
        </w:tc>
      </w:tr>
      <w:tr w:rsidR="00AB7175" w:rsidRPr="000C1374" w:rsidTr="00B21858">
        <w:trPr>
          <w:trHeight w:val="806"/>
        </w:trPr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1.23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both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человек/%</w:t>
            </w:r>
          </w:p>
        </w:tc>
      </w:tr>
      <w:tr w:rsidR="00AB7175" w:rsidRPr="000C1374" w:rsidTr="00B21858">
        <w:trPr>
          <w:trHeight w:val="274"/>
        </w:trPr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1.24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both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человек</w:t>
            </w:r>
          </w:p>
        </w:tc>
      </w:tr>
      <w:tr w:rsidR="00AB7175" w:rsidRPr="000C1374" w:rsidTr="00B21858">
        <w:trPr>
          <w:trHeight w:val="797"/>
        </w:trPr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1.25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both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человек/%</w:t>
            </w:r>
          </w:p>
        </w:tc>
      </w:tr>
      <w:tr w:rsidR="00AB7175" w:rsidRPr="000C1374" w:rsidTr="00B21858">
        <w:trPr>
          <w:trHeight w:val="802"/>
        </w:trPr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lastRenderedPageBreak/>
              <w:t>1.26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both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человек/%</w:t>
            </w:r>
          </w:p>
        </w:tc>
      </w:tr>
      <w:tr w:rsidR="00AB7175" w:rsidRPr="000C1374" w:rsidTr="00B21858">
        <w:trPr>
          <w:trHeight w:val="797"/>
        </w:trPr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1.27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both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человек/%</w:t>
            </w:r>
          </w:p>
        </w:tc>
      </w:tr>
      <w:tr w:rsidR="00AB7175" w:rsidRPr="000C1374" w:rsidTr="00B21858">
        <w:trPr>
          <w:trHeight w:val="1061"/>
        </w:trPr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1.28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both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человек/%</w:t>
            </w:r>
          </w:p>
        </w:tc>
      </w:tr>
      <w:tr w:rsidR="00AB7175" w:rsidRPr="000C1374" w:rsidTr="00B21858">
        <w:trPr>
          <w:trHeight w:val="1070"/>
        </w:trPr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1.29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both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человек/%</w:t>
            </w:r>
          </w:p>
        </w:tc>
      </w:tr>
      <w:tr w:rsidR="00AB7175" w:rsidRPr="000C1374" w:rsidTr="00B21858">
        <w:trPr>
          <w:trHeight w:val="274"/>
        </w:trPr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1.29.1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both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Высшая</w:t>
            </w:r>
          </w:p>
        </w:tc>
        <w:tc>
          <w:tcPr>
            <w:tcW w:w="1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человек/%</w:t>
            </w:r>
          </w:p>
        </w:tc>
      </w:tr>
      <w:tr w:rsidR="00AB7175" w:rsidRPr="000C1374" w:rsidTr="00B21858">
        <w:trPr>
          <w:trHeight w:val="269"/>
        </w:trPr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1.29.2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both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Первая</w:t>
            </w:r>
          </w:p>
        </w:tc>
        <w:tc>
          <w:tcPr>
            <w:tcW w:w="1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человек/%</w:t>
            </w:r>
          </w:p>
        </w:tc>
      </w:tr>
      <w:tr w:rsidR="00AB7175" w:rsidRPr="000C1374" w:rsidTr="00B21858">
        <w:trPr>
          <w:trHeight w:val="802"/>
        </w:trPr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1.30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both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человек/%</w:t>
            </w:r>
          </w:p>
        </w:tc>
      </w:tr>
      <w:tr w:rsidR="00AB7175" w:rsidRPr="000C1374" w:rsidTr="00B21858">
        <w:trPr>
          <w:trHeight w:val="274"/>
        </w:trPr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1.30.1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both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До 5 лет</w:t>
            </w:r>
          </w:p>
        </w:tc>
        <w:tc>
          <w:tcPr>
            <w:tcW w:w="1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человек/%</w:t>
            </w:r>
          </w:p>
        </w:tc>
      </w:tr>
      <w:tr w:rsidR="00AB7175" w:rsidRPr="000C1374" w:rsidTr="00B21858">
        <w:trPr>
          <w:trHeight w:val="274"/>
        </w:trPr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1.30.2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both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Свыше 30 лет</w:t>
            </w:r>
          </w:p>
        </w:tc>
        <w:tc>
          <w:tcPr>
            <w:tcW w:w="1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человек/%</w:t>
            </w:r>
          </w:p>
        </w:tc>
      </w:tr>
      <w:tr w:rsidR="00AB7175" w:rsidRPr="000C1374" w:rsidTr="00B21858">
        <w:trPr>
          <w:trHeight w:val="533"/>
        </w:trPr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1.31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both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человек/%</w:t>
            </w:r>
          </w:p>
        </w:tc>
      </w:tr>
      <w:tr w:rsidR="00AB7175" w:rsidRPr="000C1374" w:rsidTr="00B21858">
        <w:trPr>
          <w:trHeight w:val="288"/>
        </w:trPr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1.32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both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Численность/удельный вес численности педагогических работников в</w:t>
            </w:r>
          </w:p>
        </w:tc>
        <w:tc>
          <w:tcPr>
            <w:tcW w:w="1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2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человек/%</w:t>
            </w:r>
          </w:p>
        </w:tc>
      </w:tr>
      <w:tr w:rsidR="00AB7175" w:rsidRPr="000C1374" w:rsidTr="00B21858">
        <w:trPr>
          <w:gridAfter w:val="1"/>
          <w:wAfter w:w="20" w:type="dxa"/>
          <w:trHeight w:val="288"/>
        </w:trPr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09"/>
              <w:widowControl/>
              <w:tabs>
                <w:tab w:val="left" w:pos="85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10"/>
              <w:widowControl/>
              <w:tabs>
                <w:tab w:val="left" w:pos="851"/>
              </w:tabs>
              <w:spacing w:line="276" w:lineRule="auto"/>
              <w:jc w:val="both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общей численности педагогических работников в возрасте от 55 лет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09"/>
              <w:widowControl/>
              <w:tabs>
                <w:tab w:val="left" w:pos="851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B7175" w:rsidRPr="000C1374" w:rsidTr="00B21858">
        <w:trPr>
          <w:gridAfter w:val="1"/>
          <w:wAfter w:w="20" w:type="dxa"/>
          <w:trHeight w:val="1867"/>
        </w:trPr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1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1.33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10"/>
              <w:widowControl/>
              <w:tabs>
                <w:tab w:val="left" w:pos="851"/>
              </w:tabs>
              <w:spacing w:line="276" w:lineRule="auto"/>
              <w:jc w:val="both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1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человек/%</w:t>
            </w:r>
          </w:p>
        </w:tc>
      </w:tr>
      <w:tr w:rsidR="00AB7175" w:rsidRPr="000C1374" w:rsidTr="00B21858">
        <w:trPr>
          <w:gridAfter w:val="1"/>
          <w:wAfter w:w="20" w:type="dxa"/>
          <w:trHeight w:val="1594"/>
        </w:trPr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1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1.34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10"/>
              <w:widowControl/>
              <w:tabs>
                <w:tab w:val="left" w:pos="851"/>
              </w:tabs>
              <w:spacing w:line="276" w:lineRule="auto"/>
              <w:jc w:val="both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 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1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человек/%</w:t>
            </w:r>
          </w:p>
        </w:tc>
      </w:tr>
      <w:tr w:rsidR="00AB7175" w:rsidRPr="000C1374" w:rsidTr="00B21858">
        <w:trPr>
          <w:gridAfter w:val="1"/>
          <w:wAfter w:w="20" w:type="dxa"/>
          <w:trHeight w:val="269"/>
        </w:trPr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1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2.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10"/>
              <w:widowControl/>
              <w:tabs>
                <w:tab w:val="left" w:pos="851"/>
              </w:tabs>
              <w:spacing w:line="276" w:lineRule="auto"/>
              <w:jc w:val="both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Инфраструктура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09"/>
              <w:widowControl/>
              <w:tabs>
                <w:tab w:val="left" w:pos="85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B7175" w:rsidRPr="000C1374" w:rsidTr="00B21858">
        <w:trPr>
          <w:gridAfter w:val="1"/>
          <w:wAfter w:w="20" w:type="dxa"/>
          <w:trHeight w:val="274"/>
        </w:trPr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1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2.1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10"/>
              <w:widowControl/>
              <w:tabs>
                <w:tab w:val="left" w:pos="851"/>
              </w:tabs>
              <w:spacing w:line="276" w:lineRule="auto"/>
              <w:jc w:val="both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1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единиц</w:t>
            </w:r>
          </w:p>
        </w:tc>
      </w:tr>
      <w:tr w:rsidR="00AB7175" w:rsidRPr="000C1374" w:rsidTr="00B21858">
        <w:trPr>
          <w:gridAfter w:val="1"/>
          <w:wAfter w:w="20" w:type="dxa"/>
          <w:trHeight w:val="792"/>
        </w:trPr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1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2.2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10"/>
              <w:widowControl/>
              <w:tabs>
                <w:tab w:val="left" w:pos="851"/>
              </w:tabs>
              <w:spacing w:line="276" w:lineRule="auto"/>
              <w:jc w:val="both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Количество экземпляров учебной и учебно-методической литературы из  общего  количества  единиц хранения  библиотечного  фонда, состоящих на учете, в расчете на одного учащегося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1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единиц</w:t>
            </w:r>
          </w:p>
        </w:tc>
      </w:tr>
      <w:tr w:rsidR="00AB7175" w:rsidRPr="000C1374" w:rsidTr="00B21858">
        <w:trPr>
          <w:gridAfter w:val="1"/>
          <w:wAfter w:w="20" w:type="dxa"/>
          <w:trHeight w:val="547"/>
        </w:trPr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1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2.3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10"/>
              <w:widowControl/>
              <w:tabs>
                <w:tab w:val="left" w:pos="851"/>
              </w:tabs>
              <w:spacing w:line="276" w:lineRule="auto"/>
              <w:jc w:val="both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1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да/нет</w:t>
            </w:r>
          </w:p>
        </w:tc>
      </w:tr>
      <w:tr w:rsidR="00AB7175" w:rsidRPr="000C1374" w:rsidTr="00B21858">
        <w:trPr>
          <w:gridAfter w:val="1"/>
          <w:wAfter w:w="20" w:type="dxa"/>
          <w:trHeight w:val="274"/>
        </w:trPr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1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2.4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10"/>
              <w:widowControl/>
              <w:tabs>
                <w:tab w:val="left" w:pos="851"/>
              </w:tabs>
              <w:spacing w:line="276" w:lineRule="auto"/>
              <w:jc w:val="both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Наличие читального зала библиотеки, в том числе: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1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да/нет</w:t>
            </w:r>
          </w:p>
        </w:tc>
      </w:tr>
      <w:tr w:rsidR="00AB7175" w:rsidRPr="000C1374" w:rsidTr="00B21858">
        <w:trPr>
          <w:gridAfter w:val="1"/>
          <w:wAfter w:w="20" w:type="dxa"/>
          <w:trHeight w:val="538"/>
        </w:trPr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1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2.4.1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10"/>
              <w:widowControl/>
              <w:tabs>
                <w:tab w:val="left" w:pos="851"/>
              </w:tabs>
              <w:spacing w:line="276" w:lineRule="auto"/>
              <w:jc w:val="both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1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да/нет</w:t>
            </w:r>
          </w:p>
        </w:tc>
      </w:tr>
      <w:tr w:rsidR="00AB7175" w:rsidRPr="000C1374" w:rsidTr="00B21858">
        <w:trPr>
          <w:gridAfter w:val="1"/>
          <w:wAfter w:w="20" w:type="dxa"/>
          <w:trHeight w:val="274"/>
        </w:trPr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1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2.4.2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10"/>
              <w:widowControl/>
              <w:tabs>
                <w:tab w:val="left" w:pos="851"/>
              </w:tabs>
              <w:spacing w:line="276" w:lineRule="auto"/>
              <w:jc w:val="both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С медиатекой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1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да/нет</w:t>
            </w:r>
          </w:p>
        </w:tc>
      </w:tr>
      <w:tr w:rsidR="00AB7175" w:rsidRPr="000C1374" w:rsidTr="00B21858">
        <w:trPr>
          <w:gridAfter w:val="1"/>
          <w:wAfter w:w="20" w:type="dxa"/>
          <w:trHeight w:val="274"/>
        </w:trPr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1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2.4.3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10"/>
              <w:widowControl/>
              <w:tabs>
                <w:tab w:val="left" w:pos="851"/>
              </w:tabs>
              <w:spacing w:line="276" w:lineRule="auto"/>
              <w:jc w:val="both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Оснащенного средствами сканирования и распознавания текстов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1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да/нет</w:t>
            </w:r>
          </w:p>
        </w:tc>
      </w:tr>
      <w:tr w:rsidR="00AB7175" w:rsidRPr="000C1374" w:rsidTr="00B21858">
        <w:trPr>
          <w:gridAfter w:val="1"/>
          <w:wAfter w:w="20" w:type="dxa"/>
          <w:trHeight w:val="533"/>
        </w:trPr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1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2.4.4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10"/>
              <w:widowControl/>
              <w:tabs>
                <w:tab w:val="left" w:pos="851"/>
              </w:tabs>
              <w:spacing w:line="276" w:lineRule="auto"/>
              <w:jc w:val="both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1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да/нет</w:t>
            </w:r>
          </w:p>
        </w:tc>
      </w:tr>
      <w:tr w:rsidR="00AB7175" w:rsidRPr="000C1374" w:rsidTr="00B21858">
        <w:trPr>
          <w:gridAfter w:val="1"/>
          <w:wAfter w:w="20" w:type="dxa"/>
          <w:trHeight w:val="274"/>
        </w:trPr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1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lastRenderedPageBreak/>
              <w:t>2.4.5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10"/>
              <w:widowControl/>
              <w:tabs>
                <w:tab w:val="left" w:pos="851"/>
              </w:tabs>
              <w:spacing w:line="276" w:lineRule="auto"/>
              <w:jc w:val="both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1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да/нет</w:t>
            </w:r>
          </w:p>
        </w:tc>
      </w:tr>
      <w:tr w:rsidR="00AB7175" w:rsidRPr="000C1374" w:rsidTr="00B21858">
        <w:trPr>
          <w:gridAfter w:val="1"/>
          <w:wAfter w:w="20" w:type="dxa"/>
          <w:trHeight w:val="802"/>
        </w:trPr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1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2.5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10"/>
              <w:widowControl/>
              <w:tabs>
                <w:tab w:val="left" w:pos="851"/>
              </w:tabs>
              <w:spacing w:line="276" w:lineRule="auto"/>
              <w:jc w:val="both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1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человек/%</w:t>
            </w:r>
          </w:p>
        </w:tc>
      </w:tr>
      <w:tr w:rsidR="00AB7175" w:rsidRPr="000C1374" w:rsidTr="00B21858">
        <w:trPr>
          <w:gridAfter w:val="1"/>
          <w:wAfter w:w="20" w:type="dxa"/>
          <w:trHeight w:val="552"/>
        </w:trPr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1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2.6</w:t>
            </w:r>
          </w:p>
        </w:tc>
        <w:tc>
          <w:tcPr>
            <w:tcW w:w="7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10"/>
              <w:widowControl/>
              <w:tabs>
                <w:tab w:val="left" w:pos="851"/>
              </w:tabs>
              <w:spacing w:line="276" w:lineRule="auto"/>
              <w:jc w:val="both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175" w:rsidRPr="002146EA" w:rsidRDefault="00AB7175" w:rsidP="003A08D1">
            <w:pPr>
              <w:pStyle w:val="Style110"/>
              <w:widowControl/>
              <w:tabs>
                <w:tab w:val="left" w:pos="851"/>
              </w:tabs>
              <w:spacing w:line="276" w:lineRule="auto"/>
              <w:jc w:val="center"/>
              <w:rPr>
                <w:rStyle w:val="FontStyle130"/>
                <w:sz w:val="20"/>
                <w:szCs w:val="20"/>
              </w:rPr>
            </w:pPr>
            <w:r w:rsidRPr="002146EA">
              <w:rPr>
                <w:rStyle w:val="FontStyle130"/>
                <w:sz w:val="20"/>
                <w:szCs w:val="20"/>
              </w:rPr>
              <w:t>кв. м</w:t>
            </w:r>
          </w:p>
        </w:tc>
      </w:tr>
    </w:tbl>
    <w:p w:rsidR="00FF3ADD" w:rsidRDefault="00FF3ADD" w:rsidP="003A08D1">
      <w:pPr>
        <w:spacing w:line="276" w:lineRule="auto"/>
      </w:pPr>
    </w:p>
    <w:sectPr w:rsidR="00FF3ADD" w:rsidSect="003A08D1">
      <w:footerReference w:type="default" r:id="rId7"/>
      <w:type w:val="continuous"/>
      <w:pgSz w:w="11906" w:h="16838"/>
      <w:pgMar w:top="1134" w:right="850" w:bottom="1134" w:left="1134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0D" w:rsidRDefault="0072260D" w:rsidP="003A08D1">
      <w:r>
        <w:separator/>
      </w:r>
    </w:p>
  </w:endnote>
  <w:endnote w:type="continuationSeparator" w:id="0">
    <w:p w:rsidR="0072260D" w:rsidRDefault="0072260D" w:rsidP="003A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859548"/>
      <w:docPartObj>
        <w:docPartGallery w:val="Page Numbers (Bottom of Page)"/>
        <w:docPartUnique/>
      </w:docPartObj>
    </w:sdtPr>
    <w:sdtEndPr/>
    <w:sdtContent>
      <w:p w:rsidR="003A08D1" w:rsidRDefault="003A08D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EDE">
          <w:rPr>
            <w:noProof/>
          </w:rPr>
          <w:t>2</w:t>
        </w:r>
        <w:r>
          <w:fldChar w:fldCharType="end"/>
        </w:r>
      </w:p>
    </w:sdtContent>
  </w:sdt>
  <w:p w:rsidR="003A08D1" w:rsidRDefault="003A08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0D" w:rsidRDefault="0072260D" w:rsidP="003A08D1">
      <w:r>
        <w:separator/>
      </w:r>
    </w:p>
  </w:footnote>
  <w:footnote w:type="continuationSeparator" w:id="0">
    <w:p w:rsidR="0072260D" w:rsidRDefault="0072260D" w:rsidP="003A0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75"/>
    <w:rsid w:val="00082005"/>
    <w:rsid w:val="002C3A00"/>
    <w:rsid w:val="00361EDE"/>
    <w:rsid w:val="003A08D1"/>
    <w:rsid w:val="003B6AF6"/>
    <w:rsid w:val="00684424"/>
    <w:rsid w:val="0072260D"/>
    <w:rsid w:val="00A01E9E"/>
    <w:rsid w:val="00AB7175"/>
    <w:rsid w:val="00C46948"/>
    <w:rsid w:val="00DB78E3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8BDB"/>
  <w15:docId w15:val="{E2A8FC0A-02FA-4C13-BFD3-A2BCCFF8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uiPriority w:val="99"/>
    <w:rsid w:val="00AB7175"/>
  </w:style>
  <w:style w:type="paragraph" w:customStyle="1" w:styleId="Style32">
    <w:name w:val="Style32"/>
    <w:basedOn w:val="a"/>
    <w:uiPriority w:val="99"/>
    <w:rsid w:val="00AB7175"/>
  </w:style>
  <w:style w:type="paragraph" w:customStyle="1" w:styleId="Style45">
    <w:name w:val="Style45"/>
    <w:basedOn w:val="a"/>
    <w:uiPriority w:val="99"/>
    <w:rsid w:val="00AB7175"/>
  </w:style>
  <w:style w:type="paragraph" w:customStyle="1" w:styleId="Style62">
    <w:name w:val="Style62"/>
    <w:basedOn w:val="a"/>
    <w:uiPriority w:val="99"/>
    <w:rsid w:val="00AB7175"/>
  </w:style>
  <w:style w:type="paragraph" w:customStyle="1" w:styleId="Style96">
    <w:name w:val="Style96"/>
    <w:basedOn w:val="a"/>
    <w:uiPriority w:val="99"/>
    <w:rsid w:val="00AB7175"/>
  </w:style>
  <w:style w:type="paragraph" w:customStyle="1" w:styleId="Style103">
    <w:name w:val="Style103"/>
    <w:basedOn w:val="a"/>
    <w:uiPriority w:val="99"/>
    <w:rsid w:val="00AB7175"/>
  </w:style>
  <w:style w:type="paragraph" w:customStyle="1" w:styleId="Style109">
    <w:name w:val="Style109"/>
    <w:basedOn w:val="a"/>
    <w:uiPriority w:val="99"/>
    <w:rsid w:val="00AB7175"/>
  </w:style>
  <w:style w:type="paragraph" w:customStyle="1" w:styleId="Style110">
    <w:name w:val="Style110"/>
    <w:basedOn w:val="a"/>
    <w:uiPriority w:val="99"/>
    <w:rsid w:val="00AB7175"/>
  </w:style>
  <w:style w:type="paragraph" w:customStyle="1" w:styleId="Style120">
    <w:name w:val="Style120"/>
    <w:basedOn w:val="a"/>
    <w:uiPriority w:val="99"/>
    <w:rsid w:val="00AB7175"/>
  </w:style>
  <w:style w:type="character" w:customStyle="1" w:styleId="FontStyle129">
    <w:name w:val="Font Style129"/>
    <w:uiPriority w:val="99"/>
    <w:rsid w:val="00AB71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0">
    <w:name w:val="Font Style130"/>
    <w:uiPriority w:val="99"/>
    <w:rsid w:val="00AB7175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C3A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A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082005"/>
    <w:pPr>
      <w:widowControl/>
      <w:autoSpaceDE/>
      <w:autoSpaceDN/>
      <w:adjustRightInd/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082005"/>
    <w:rPr>
      <w:color w:val="0000FF"/>
      <w:u w:val="single"/>
    </w:rPr>
  </w:style>
  <w:style w:type="table" w:styleId="a6">
    <w:name w:val="Table Grid"/>
    <w:basedOn w:val="a1"/>
    <w:rsid w:val="003A0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A08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0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A08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08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4</cp:revision>
  <cp:lastPrinted>2018-10-26T13:36:00Z</cp:lastPrinted>
  <dcterms:created xsi:type="dcterms:W3CDTF">2018-10-04T08:50:00Z</dcterms:created>
  <dcterms:modified xsi:type="dcterms:W3CDTF">2023-06-20T07:39:00Z</dcterms:modified>
</cp:coreProperties>
</file>